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58F9" w14:textId="7C2C16A3" w:rsidR="001D4393" w:rsidRPr="000175AF" w:rsidRDefault="00A343A3" w:rsidP="000175A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/>
          <w:szCs w:val="21"/>
        </w:rPr>
        <w:t>3</w:t>
      </w:r>
      <w:r w:rsidR="001D4393" w:rsidRPr="000175AF">
        <w:rPr>
          <w:rFonts w:asciiTheme="minorEastAsia" w:hAnsiTheme="minorEastAsia" w:hint="eastAsia"/>
          <w:szCs w:val="21"/>
        </w:rPr>
        <w:t>年</w:t>
      </w:r>
      <w:r w:rsidR="00F40B8F">
        <w:rPr>
          <w:rFonts w:asciiTheme="minorEastAsia" w:hAnsiTheme="minorEastAsia" w:hint="eastAsia"/>
          <w:szCs w:val="21"/>
        </w:rPr>
        <w:t>8</w:t>
      </w:r>
      <w:r w:rsidR="001D4393" w:rsidRPr="000175A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吉</w:t>
      </w:r>
      <w:r w:rsidR="001D4393" w:rsidRPr="000175AF">
        <w:rPr>
          <w:rFonts w:asciiTheme="minorEastAsia" w:hAnsiTheme="minorEastAsia" w:hint="eastAsia"/>
          <w:szCs w:val="21"/>
        </w:rPr>
        <w:t>日</w:t>
      </w:r>
    </w:p>
    <w:p w14:paraId="1C3316FC" w14:textId="764D99AF" w:rsidR="001D4393" w:rsidRPr="000175AF" w:rsidRDefault="006F6AFA" w:rsidP="000175A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1A92" wp14:editId="3DB4063E">
                <wp:simplePos x="0" y="0"/>
                <wp:positionH relativeFrom="column">
                  <wp:posOffset>1956435</wp:posOffset>
                </wp:positionH>
                <wp:positionV relativeFrom="paragraph">
                  <wp:posOffset>99378</wp:posOffset>
                </wp:positionV>
                <wp:extent cx="2261870" cy="612140"/>
                <wp:effectExtent l="628650" t="0" r="24130" b="26416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612140"/>
                        </a:xfrm>
                        <a:prstGeom prst="borderCallout1">
                          <a:avLst>
                            <a:gd name="adj1" fmla="val 53760"/>
                            <a:gd name="adj2" fmla="val 89"/>
                            <a:gd name="adj3" fmla="val 138952"/>
                            <a:gd name="adj4" fmla="val -2738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AA8D8" w14:textId="64C0219D" w:rsidR="006F6AFA" w:rsidRPr="006F6AFA" w:rsidRDefault="006F6AFA" w:rsidP="006F6A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システム名称を変更して提供している場合は</w:t>
                            </w:r>
                            <w:r w:rsidR="009C3494">
                              <w:rPr>
                                <w:rFonts w:hint="eastAsia"/>
                                <w:color w:val="FF0000"/>
                              </w:rPr>
                              <w:t>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F71A9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6" type="#_x0000_t47" style="position:absolute;margin-left:154.05pt;margin-top:7.85pt;width:178.1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" adj="-5915,30014,19,11612" fillcolor="white [3212]" strokecolor="red" strokeweight="2pt">
                <v:textbox>
                  <w:txbxContent>
                    <w:p w14:paraId="251AA8D8" w14:textId="64C0219D" w:rsidR="006F6AFA" w:rsidRPr="006F6AFA" w:rsidRDefault="006F6AFA" w:rsidP="006F6AF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システム名称を変更して提供している場合は</w:t>
                      </w:r>
                      <w:r w:rsidR="009C3494">
                        <w:rPr>
                          <w:rFonts w:hint="eastAsia"/>
                          <w:color w:val="FF0000"/>
                        </w:rPr>
                        <w:t>適宜</w:t>
                      </w:r>
                      <w:r>
                        <w:rPr>
                          <w:rFonts w:hint="eastAsia"/>
                          <w:color w:val="FF0000"/>
                        </w:rPr>
                        <w:t>修正下さい。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37E03">
        <w:rPr>
          <w:rFonts w:asciiTheme="minorEastAsia" w:hAnsiTheme="minorEastAsia" w:hint="eastAsia"/>
          <w:szCs w:val="21"/>
        </w:rPr>
        <w:t xml:space="preserve">関与先　</w:t>
      </w:r>
      <w:r w:rsidR="00A343A3">
        <w:rPr>
          <w:rFonts w:asciiTheme="minorEastAsia" w:hAnsiTheme="minorEastAsia" w:hint="eastAsia"/>
          <w:szCs w:val="21"/>
        </w:rPr>
        <w:t>各位</w:t>
      </w:r>
    </w:p>
    <w:p w14:paraId="6F0582CF" w14:textId="0A55DEE8" w:rsidR="001D4393" w:rsidRPr="00FC2014" w:rsidRDefault="006F6AFA" w:rsidP="000175AF">
      <w:pPr>
        <w:jc w:val="right"/>
        <w:rPr>
          <w:rFonts w:asciiTheme="minorEastAsia" w:hAnsiTheme="minorEastAsia"/>
          <w:szCs w:val="21"/>
          <w:highlight w:val="yellow"/>
        </w:rPr>
      </w:pPr>
      <w:r w:rsidRPr="00FC2014">
        <w:rPr>
          <w:rFonts w:asciiTheme="minorEastAsia" w:hAnsiTheme="minorEastAsia" w:hint="eastAsia"/>
          <w:szCs w:val="21"/>
          <w:highlight w:val="yellow"/>
        </w:rPr>
        <w:t>税理士法人　●●</w:t>
      </w:r>
    </w:p>
    <w:p w14:paraId="74E5A2BB" w14:textId="25B2A4B8" w:rsidR="006F6AFA" w:rsidRPr="000175AF" w:rsidRDefault="006F6AFA" w:rsidP="006F6AFA">
      <w:pPr>
        <w:wordWrap w:val="0"/>
        <w:jc w:val="right"/>
        <w:rPr>
          <w:rFonts w:asciiTheme="minorEastAsia" w:hAnsiTheme="minorEastAsia"/>
          <w:szCs w:val="21"/>
        </w:rPr>
      </w:pPr>
      <w:r w:rsidRPr="00FC2014">
        <w:rPr>
          <w:rFonts w:asciiTheme="minorEastAsia" w:hAnsiTheme="minorEastAsia" w:hint="eastAsia"/>
          <w:szCs w:val="21"/>
          <w:highlight w:val="yellow"/>
        </w:rPr>
        <w:t>代表社員　●●　●●</w:t>
      </w:r>
    </w:p>
    <w:p w14:paraId="4178210E" w14:textId="60100A1C" w:rsidR="001D4393" w:rsidRPr="000175AF" w:rsidRDefault="001D4393" w:rsidP="000175AF">
      <w:pPr>
        <w:jc w:val="left"/>
        <w:rPr>
          <w:rFonts w:asciiTheme="minorEastAsia" w:hAnsiTheme="minorEastAsia"/>
          <w:szCs w:val="21"/>
        </w:rPr>
      </w:pPr>
    </w:p>
    <w:p w14:paraId="3898F878" w14:textId="77777777" w:rsidR="00CA4C72" w:rsidRPr="001D4393" w:rsidRDefault="000175AF" w:rsidP="000175AF">
      <w:pPr>
        <w:jc w:val="center"/>
        <w:rPr>
          <w:rFonts w:ascii="HG丸ｺﾞｼｯｸM-PRO" w:eastAsia="HG丸ｺﾞｼｯｸM-PRO" w:hAnsi="HG丸ｺﾞｼｯｸM-PRO"/>
          <w:color w:val="4F81BD" w:themeColor="accent1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発展</w:t>
      </w:r>
      <w:r w:rsidR="001D4393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会計　</w:t>
      </w:r>
      <w:r w:rsidR="005F173B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新バージョンリリースの</w:t>
      </w:r>
      <w:r w:rsidR="00000494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ご案内</w:t>
      </w:r>
    </w:p>
    <w:p w14:paraId="5F80DA06" w14:textId="01FE0312" w:rsidR="00E9619F" w:rsidRPr="000175AF" w:rsidRDefault="00E9619F" w:rsidP="000175AF">
      <w:pPr>
        <w:jc w:val="left"/>
        <w:rPr>
          <w:rFonts w:ascii="HG丸ｺﾞｼｯｸM-PRO" w:eastAsia="HG丸ｺﾞｼｯｸM-PRO" w:hAnsi="HG丸ｺﾞｼｯｸM-PRO"/>
          <w:color w:val="1F497D" w:themeColor="text2"/>
          <w:szCs w:val="21"/>
        </w:rPr>
      </w:pPr>
    </w:p>
    <w:p w14:paraId="6D390E7D" w14:textId="46B38378" w:rsidR="001D4393" w:rsidRPr="000175AF" w:rsidRDefault="001D4393" w:rsidP="000175AF">
      <w:pPr>
        <w:pStyle w:val="a6"/>
        <w:rPr>
          <w:rFonts w:asciiTheme="minorEastAsia" w:eastAsiaTheme="minorEastAsia" w:hAnsiTheme="minorEastAsia"/>
          <w:sz w:val="21"/>
          <w:szCs w:val="21"/>
        </w:rPr>
      </w:pPr>
      <w:r w:rsidRPr="000175AF">
        <w:rPr>
          <w:rFonts w:asciiTheme="minorEastAsia" w:eastAsiaTheme="minorEastAsia" w:hAnsiTheme="minorEastAsia" w:hint="eastAsia"/>
          <w:sz w:val="21"/>
          <w:szCs w:val="21"/>
        </w:rPr>
        <w:t xml:space="preserve">　拝啓　時下ますますご清祥のことお慶び申し上げます。</w:t>
      </w:r>
      <w:r w:rsidR="006F6AFA" w:rsidRPr="006F6AFA">
        <w:rPr>
          <w:rFonts w:asciiTheme="minorEastAsia" w:eastAsiaTheme="minorEastAsia" w:hAnsiTheme="minorEastAsia" w:hint="eastAsia"/>
          <w:sz w:val="21"/>
          <w:szCs w:val="21"/>
        </w:rPr>
        <w:t>平素は格別のご高配を賜り厚く御礼申し上げます。</w:t>
      </w:r>
    </w:p>
    <w:p w14:paraId="40EDCA58" w14:textId="77777777" w:rsidR="009168D0" w:rsidRPr="000175AF" w:rsidRDefault="009168D0" w:rsidP="000175AF">
      <w:pPr>
        <w:rPr>
          <w:color w:val="000000" w:themeColor="text1"/>
          <w:szCs w:val="21"/>
        </w:rPr>
      </w:pPr>
    </w:p>
    <w:p w14:paraId="7678462E" w14:textId="3FC4043F" w:rsidR="00CE4770" w:rsidRDefault="001D4393" w:rsidP="000175AF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0175A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10DC4">
        <w:rPr>
          <w:rFonts w:asciiTheme="minorEastAsia" w:hAnsiTheme="minorEastAsia" w:hint="eastAsia"/>
          <w:color w:val="000000" w:themeColor="text1"/>
          <w:szCs w:val="21"/>
        </w:rPr>
        <w:t>この度、お客様</w:t>
      </w:r>
      <w:r w:rsidR="00CE4770">
        <w:rPr>
          <w:rFonts w:asciiTheme="minorEastAsia" w:hAnsiTheme="minorEastAsia" w:hint="eastAsia"/>
          <w:color w:val="000000" w:themeColor="text1"/>
          <w:szCs w:val="21"/>
        </w:rPr>
        <w:t>に</w:t>
      </w:r>
      <w:r w:rsidRPr="000175AF">
        <w:rPr>
          <w:rFonts w:asciiTheme="minorEastAsia" w:hAnsiTheme="minorEastAsia" w:hint="eastAsia"/>
          <w:color w:val="000000" w:themeColor="text1"/>
          <w:szCs w:val="21"/>
        </w:rPr>
        <w:t>ご</w:t>
      </w:r>
      <w:r w:rsidR="00910DC4">
        <w:rPr>
          <w:rFonts w:asciiTheme="minorEastAsia" w:hAnsiTheme="minorEastAsia" w:hint="eastAsia"/>
          <w:color w:val="000000" w:themeColor="text1"/>
          <w:szCs w:val="21"/>
        </w:rPr>
        <w:t>利用いただい</w:t>
      </w:r>
      <w:r w:rsidRPr="000175AF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EF376C">
        <w:rPr>
          <w:rFonts w:asciiTheme="minorEastAsia" w:hAnsiTheme="minorEastAsia" w:hint="eastAsia"/>
          <w:color w:val="000000" w:themeColor="text1"/>
          <w:szCs w:val="21"/>
        </w:rPr>
        <w:t>おります</w:t>
      </w:r>
      <w:r w:rsidR="009168D0" w:rsidRPr="000175AF">
        <w:rPr>
          <w:rFonts w:asciiTheme="minorEastAsia" w:hAnsiTheme="minorEastAsia" w:hint="eastAsia"/>
          <w:color w:val="000000" w:themeColor="text1"/>
          <w:szCs w:val="21"/>
        </w:rPr>
        <w:t>クラウド会計システム「発展会計</w:t>
      </w:r>
      <w:r w:rsidR="00A626CF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9168D0" w:rsidRPr="000175AF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EF376C">
        <w:rPr>
          <w:rFonts w:asciiTheme="minorEastAsia" w:hAnsiTheme="minorEastAsia" w:hint="eastAsia"/>
          <w:color w:val="000000" w:themeColor="text1"/>
          <w:szCs w:val="21"/>
        </w:rPr>
        <w:t>につ</w:t>
      </w:r>
      <w:r w:rsidR="00A626CF">
        <w:rPr>
          <w:rFonts w:asciiTheme="minorEastAsia" w:hAnsiTheme="minorEastAsia" w:hint="eastAsia"/>
          <w:color w:val="000000" w:themeColor="text1"/>
          <w:szCs w:val="21"/>
        </w:rPr>
        <w:t>きまし</w:t>
      </w:r>
      <w:r w:rsidR="00EF376C">
        <w:rPr>
          <w:rFonts w:asciiTheme="minorEastAsia" w:hAnsiTheme="minorEastAsia" w:hint="eastAsia"/>
          <w:color w:val="000000" w:themeColor="text1"/>
          <w:szCs w:val="21"/>
        </w:rPr>
        <w:t>て、</w:t>
      </w:r>
      <w:r w:rsidR="00EF376C" w:rsidRPr="009F691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新バージョン</w:t>
      </w:r>
      <w:r w:rsidR="00A626CF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</w:t>
      </w:r>
      <w:r w:rsidR="00BC183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発展会計</w:t>
      </w:r>
      <w:r w:rsidR="00A626CF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３」</w:t>
      </w:r>
      <w:r w:rsidR="00910DC4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が</w:t>
      </w:r>
      <w:r w:rsidR="00EF376C" w:rsidRPr="009F691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リリース</w:t>
      </w:r>
      <w:r w:rsidR="00BC1838">
        <w:rPr>
          <w:rFonts w:asciiTheme="minorEastAsia" w:hAnsiTheme="minorEastAsia" w:hint="eastAsia"/>
          <w:color w:val="000000" w:themeColor="text1"/>
          <w:szCs w:val="21"/>
        </w:rPr>
        <w:t>さ</w:t>
      </w:r>
      <w:r w:rsidR="00910DC4">
        <w:rPr>
          <w:rFonts w:asciiTheme="minorEastAsia" w:hAnsiTheme="minorEastAsia" w:hint="eastAsia"/>
          <w:color w:val="000000" w:themeColor="text1"/>
          <w:szCs w:val="21"/>
        </w:rPr>
        <w:t>れる運び</w:t>
      </w:r>
      <w:r w:rsidR="00BC1838">
        <w:rPr>
          <w:rFonts w:asciiTheme="minorEastAsia" w:hAnsiTheme="minorEastAsia" w:hint="eastAsia"/>
          <w:color w:val="000000" w:themeColor="text1"/>
          <w:szCs w:val="21"/>
        </w:rPr>
        <w:t>となりました</w:t>
      </w:r>
      <w:r w:rsidR="00891E83">
        <w:rPr>
          <w:rFonts w:asciiTheme="minorEastAsia" w:hAnsiTheme="minorEastAsia" w:hint="eastAsia"/>
          <w:color w:val="000000" w:themeColor="text1"/>
          <w:szCs w:val="21"/>
        </w:rPr>
        <w:t>のでご案内</w:t>
      </w:r>
      <w:r w:rsidR="00BC1838">
        <w:rPr>
          <w:rFonts w:asciiTheme="minorEastAsia" w:hAnsiTheme="minorEastAsia" w:hint="eastAsia"/>
          <w:color w:val="000000" w:themeColor="text1"/>
          <w:szCs w:val="21"/>
        </w:rPr>
        <w:t>いたし</w:t>
      </w:r>
      <w:r w:rsidR="00891E83">
        <w:rPr>
          <w:rFonts w:asciiTheme="minorEastAsia" w:hAnsiTheme="minorEastAsia" w:hint="eastAsia"/>
          <w:color w:val="000000" w:themeColor="text1"/>
          <w:szCs w:val="21"/>
        </w:rPr>
        <w:t>ます</w:t>
      </w:r>
      <w:r w:rsidR="00EF376C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BC1838" w:rsidRPr="00BC1838">
        <w:rPr>
          <w:rFonts w:asciiTheme="minorEastAsia" w:hAnsiTheme="minorEastAsia" w:hint="eastAsia"/>
          <w:color w:val="000000" w:themeColor="text1"/>
          <w:szCs w:val="21"/>
        </w:rPr>
        <w:t>サービス機能をより一層拡大すると共に、高レベルで安定したサービスを提供し続けることを目的に、</w:t>
      </w:r>
      <w:r w:rsidR="00BC1838">
        <w:rPr>
          <w:rFonts w:asciiTheme="minorEastAsia" w:hAnsiTheme="minorEastAsia" w:hint="eastAsia"/>
          <w:color w:val="000000" w:themeColor="text1"/>
          <w:szCs w:val="21"/>
        </w:rPr>
        <w:t>システム</w:t>
      </w:r>
      <w:r w:rsidR="00910DC4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BC1838" w:rsidRPr="00BC1838">
        <w:rPr>
          <w:rFonts w:asciiTheme="minorEastAsia" w:hAnsiTheme="minorEastAsia" w:hint="eastAsia"/>
          <w:color w:val="000000" w:themeColor="text1"/>
          <w:szCs w:val="21"/>
        </w:rPr>
        <w:t>新しい</w:t>
      </w:r>
      <w:r w:rsidR="00F40B8F">
        <w:rPr>
          <w:rFonts w:asciiTheme="minorEastAsia" w:hAnsiTheme="minorEastAsia" w:hint="eastAsia"/>
          <w:color w:val="000000" w:themeColor="text1"/>
          <w:szCs w:val="21"/>
        </w:rPr>
        <w:t>プログラミング・サーバー</w:t>
      </w:r>
      <w:r w:rsidR="00BC1838" w:rsidRPr="00BC1838">
        <w:rPr>
          <w:rFonts w:asciiTheme="minorEastAsia" w:hAnsiTheme="minorEastAsia" w:hint="eastAsia"/>
          <w:color w:val="000000" w:themeColor="text1"/>
          <w:szCs w:val="21"/>
        </w:rPr>
        <w:t>環境</w:t>
      </w:r>
      <w:r w:rsidR="00910DC4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BC1838" w:rsidRPr="00BC1838">
        <w:rPr>
          <w:rFonts w:asciiTheme="minorEastAsia" w:hAnsiTheme="minorEastAsia" w:hint="eastAsia"/>
          <w:color w:val="000000" w:themeColor="text1"/>
          <w:szCs w:val="21"/>
        </w:rPr>
        <w:t>移行</w:t>
      </w:r>
      <w:r w:rsidR="00910DC4">
        <w:rPr>
          <w:rFonts w:asciiTheme="minorEastAsia" w:hAnsiTheme="minorEastAsia" w:hint="eastAsia"/>
          <w:color w:val="000000" w:themeColor="text1"/>
          <w:szCs w:val="21"/>
        </w:rPr>
        <w:t>され</w:t>
      </w:r>
      <w:r w:rsidR="00BC1838" w:rsidRPr="00BC1838">
        <w:rPr>
          <w:rFonts w:asciiTheme="minorEastAsia" w:hAnsiTheme="minorEastAsia" w:hint="eastAsia"/>
          <w:color w:val="000000" w:themeColor="text1"/>
          <w:szCs w:val="21"/>
        </w:rPr>
        <w:t>ます。</w:t>
      </w:r>
    </w:p>
    <w:p w14:paraId="0F91A6B5" w14:textId="77777777" w:rsidR="00910DC4" w:rsidRDefault="00910DC4" w:rsidP="000175A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B2E7CEA" w14:textId="0B182695" w:rsidR="00CE4770" w:rsidRDefault="00466EEA" w:rsidP="000175AF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B7A84">
        <w:rPr>
          <w:rFonts w:asciiTheme="minorEastAsia" w:hAnsiTheme="minorEastAsia" w:hint="eastAsia"/>
          <w:color w:val="000000" w:themeColor="text1"/>
          <w:szCs w:val="21"/>
        </w:rPr>
        <w:t>なお、</w:t>
      </w:r>
      <w:r w:rsidR="00A626CF">
        <w:rPr>
          <w:rFonts w:asciiTheme="minorEastAsia" w:hAnsiTheme="minorEastAsia" w:hint="eastAsia"/>
          <w:color w:val="000000" w:themeColor="text1"/>
          <w:szCs w:val="21"/>
        </w:rPr>
        <w:t>発展会計３</w:t>
      </w:r>
      <w:r w:rsidR="003F464B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システムの仕様</w:t>
      </w:r>
      <w:r w:rsidR="003B7A84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426C73">
        <w:rPr>
          <w:rFonts w:asciiTheme="minorEastAsia" w:hAnsiTheme="minorEastAsia" w:hint="eastAsia"/>
          <w:color w:val="000000" w:themeColor="text1"/>
          <w:szCs w:val="21"/>
        </w:rPr>
        <w:t>変更と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なるため、</w:t>
      </w:r>
      <w:r w:rsidR="00137E03">
        <w:rPr>
          <w:rFonts w:asciiTheme="minorEastAsia" w:hAnsiTheme="minorEastAsia" w:hint="eastAsia"/>
          <w:color w:val="000000" w:themeColor="text1"/>
          <w:szCs w:val="21"/>
        </w:rPr>
        <w:t>初回インストールに限り</w:t>
      </w:r>
      <w:r w:rsidR="00F40B8F">
        <w:rPr>
          <w:rFonts w:asciiTheme="minorEastAsia" w:hAnsiTheme="minorEastAsia" w:hint="eastAsia"/>
          <w:color w:val="000000" w:themeColor="text1"/>
          <w:szCs w:val="21"/>
        </w:rPr>
        <w:t>従来の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自動アップデートでは対応ができません。</w:t>
      </w:r>
      <w:r w:rsidR="000909CE">
        <w:rPr>
          <w:rFonts w:asciiTheme="minorEastAsia" w:hAnsiTheme="minorEastAsia" w:hint="eastAsia"/>
          <w:color w:val="000000" w:themeColor="text1"/>
          <w:szCs w:val="21"/>
        </w:rPr>
        <w:t>つきましては、</w:t>
      </w:r>
      <w:r w:rsidR="004E2EB2">
        <w:rPr>
          <w:rFonts w:asciiTheme="minorEastAsia" w:hAnsiTheme="minorEastAsia" w:hint="eastAsia"/>
          <w:color w:val="000000" w:themeColor="text1"/>
          <w:szCs w:val="21"/>
        </w:rPr>
        <w:t>Ｗｅｂ上に</w:t>
      </w:r>
      <w:r w:rsidR="000909CE">
        <w:rPr>
          <w:rFonts w:asciiTheme="minorEastAsia" w:hAnsiTheme="minorEastAsia" w:hint="eastAsia"/>
          <w:color w:val="000000" w:themeColor="text1"/>
          <w:szCs w:val="21"/>
        </w:rPr>
        <w:t>インストールファイルをご用意</w:t>
      </w:r>
      <w:r w:rsidR="00EE32C5">
        <w:rPr>
          <w:rFonts w:asciiTheme="minorEastAsia" w:hAnsiTheme="minorEastAsia" w:hint="eastAsia"/>
          <w:color w:val="000000" w:themeColor="text1"/>
          <w:szCs w:val="21"/>
        </w:rPr>
        <w:t>いた</w:t>
      </w:r>
      <w:r w:rsidR="004E2EB2">
        <w:rPr>
          <w:rFonts w:asciiTheme="minorEastAsia" w:hAnsiTheme="minorEastAsia" w:hint="eastAsia"/>
          <w:color w:val="000000" w:themeColor="text1"/>
          <w:szCs w:val="21"/>
        </w:rPr>
        <w:t>しましたので、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大変お手数ではございますが、</w:t>
      </w:r>
      <w:r>
        <w:rPr>
          <w:rFonts w:asciiTheme="minorEastAsia" w:hAnsiTheme="minorEastAsia" w:hint="eastAsia"/>
          <w:color w:val="000000" w:themeColor="text1"/>
          <w:szCs w:val="21"/>
        </w:rPr>
        <w:t>下記の手順に沿って</w:t>
      </w:r>
      <w:r w:rsidR="003479D7">
        <w:rPr>
          <w:rFonts w:asciiTheme="minorEastAsia" w:hAnsiTheme="minorEastAsia" w:hint="eastAsia"/>
          <w:color w:val="000000" w:themeColor="text1"/>
          <w:szCs w:val="21"/>
        </w:rPr>
        <w:t>ご利用中の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発展会計</w:t>
      </w:r>
      <w:r w:rsidR="003479D7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再インストール</w:t>
      </w:r>
      <w:r>
        <w:rPr>
          <w:rFonts w:asciiTheme="minorEastAsia" w:hAnsiTheme="minorEastAsia" w:hint="eastAsia"/>
          <w:color w:val="000000" w:themeColor="text1"/>
          <w:szCs w:val="21"/>
        </w:rPr>
        <w:t>して頂きますよう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お願い</w:t>
      </w:r>
      <w:r w:rsidR="004E2EB2">
        <w:rPr>
          <w:rFonts w:asciiTheme="minorEastAsia" w:hAnsiTheme="minorEastAsia" w:hint="eastAsia"/>
          <w:color w:val="000000" w:themeColor="text1"/>
          <w:szCs w:val="21"/>
        </w:rPr>
        <w:t>いた</w:t>
      </w:r>
      <w:r w:rsidR="009F691B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p w14:paraId="7CFC63C6" w14:textId="77777777" w:rsidR="00910DC4" w:rsidRDefault="00910DC4" w:rsidP="000175A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A48660D" w14:textId="5A46C09F" w:rsidR="00910DC4" w:rsidRPr="00910DC4" w:rsidRDefault="00CE4770" w:rsidP="000175AF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また、発展会計</w:t>
      </w:r>
      <w:r w:rsidR="00A626CF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の運用開始に伴い、</w:t>
      </w:r>
      <w:r w:rsidR="00A626CF">
        <w:rPr>
          <w:rFonts w:asciiTheme="majorEastAsia" w:eastAsiaTheme="majorEastAsia" w:hAnsiTheme="majorEastAsia" w:hint="eastAsia"/>
          <w:b/>
          <w:szCs w:val="21"/>
          <w:u w:val="single"/>
        </w:rPr>
        <w:t>発展会計２</w:t>
      </w:r>
      <w:r w:rsidRPr="00C52CAF">
        <w:rPr>
          <w:rFonts w:asciiTheme="majorEastAsia" w:eastAsiaTheme="majorEastAsia" w:hAnsiTheme="majorEastAsia" w:hint="eastAsia"/>
          <w:b/>
          <w:szCs w:val="21"/>
          <w:u w:val="single"/>
        </w:rPr>
        <w:t>の運用は</w:t>
      </w:r>
      <w:r w:rsidR="00A626CF">
        <w:rPr>
          <w:rFonts w:asciiTheme="majorEastAsia" w:eastAsiaTheme="majorEastAsia" w:hAnsiTheme="majorEastAsia" w:hint="eastAsia"/>
          <w:b/>
          <w:szCs w:val="21"/>
          <w:u w:val="single"/>
        </w:rPr>
        <w:t>下記データ移行日時</w:t>
      </w:r>
      <w:r w:rsidRPr="00C52CAF">
        <w:rPr>
          <w:rFonts w:asciiTheme="majorEastAsia" w:eastAsiaTheme="majorEastAsia" w:hAnsiTheme="majorEastAsia" w:hint="eastAsia"/>
          <w:b/>
          <w:szCs w:val="21"/>
          <w:u w:val="single"/>
        </w:rPr>
        <w:t>をもって終了</w:t>
      </w:r>
      <w:r>
        <w:rPr>
          <w:rFonts w:asciiTheme="minorEastAsia" w:hAnsiTheme="minorEastAsia" w:hint="eastAsia"/>
          <w:szCs w:val="21"/>
        </w:rPr>
        <w:t>と</w:t>
      </w:r>
      <w:r w:rsidR="00910DC4">
        <w:rPr>
          <w:rFonts w:asciiTheme="minorEastAsia" w:hAnsiTheme="minorEastAsia" w:hint="eastAsia"/>
          <w:szCs w:val="21"/>
        </w:rPr>
        <w:t>なり</w:t>
      </w:r>
      <w:r>
        <w:rPr>
          <w:rFonts w:asciiTheme="minorEastAsia" w:hAnsiTheme="minorEastAsia" w:hint="eastAsia"/>
          <w:szCs w:val="21"/>
        </w:rPr>
        <w:t>ます。期限内に対応</w:t>
      </w:r>
      <w:r w:rsidR="00910DC4">
        <w:rPr>
          <w:rFonts w:asciiTheme="minorEastAsia" w:hAnsiTheme="minorEastAsia" w:hint="eastAsia"/>
          <w:szCs w:val="21"/>
        </w:rPr>
        <w:t>いただ</w:t>
      </w:r>
      <w:r>
        <w:rPr>
          <w:rFonts w:asciiTheme="minorEastAsia" w:hAnsiTheme="minorEastAsia" w:hint="eastAsia"/>
          <w:szCs w:val="21"/>
        </w:rPr>
        <w:t>けますよう宜しくお願いいたします。</w:t>
      </w:r>
      <w:r w:rsidR="00910DC4" w:rsidRPr="00910DC4">
        <w:rPr>
          <w:rFonts w:asciiTheme="minorEastAsia" w:hAnsiTheme="minorEastAsia" w:hint="eastAsia"/>
          <w:color w:val="000000" w:themeColor="text1"/>
          <w:szCs w:val="21"/>
        </w:rPr>
        <w:t>何卒ご理解を賜り、今後も変わらぬご支援を</w:t>
      </w:r>
      <w:r w:rsidR="00910DC4">
        <w:rPr>
          <w:rFonts w:asciiTheme="minorEastAsia" w:hAnsiTheme="minorEastAsia" w:hint="eastAsia"/>
          <w:color w:val="000000" w:themeColor="text1"/>
          <w:szCs w:val="21"/>
        </w:rPr>
        <w:t>いただ</w:t>
      </w:r>
      <w:r w:rsidR="00910DC4" w:rsidRPr="00910DC4">
        <w:rPr>
          <w:rFonts w:asciiTheme="minorEastAsia" w:hAnsiTheme="minorEastAsia" w:hint="eastAsia"/>
          <w:color w:val="000000" w:themeColor="text1"/>
          <w:szCs w:val="21"/>
        </w:rPr>
        <w:t>けますよう宜しくお願い申し上げます。</w:t>
      </w:r>
    </w:p>
    <w:p w14:paraId="270F492F" w14:textId="77777777" w:rsidR="00A626CF" w:rsidRDefault="00A626CF" w:rsidP="00A626C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6"/>
        <w:gridCol w:w="4809"/>
        <w:gridCol w:w="3970"/>
      </w:tblGrid>
      <w:tr w:rsidR="00A626CF" w:rsidRPr="00527F90" w14:paraId="4E441D68" w14:textId="77777777" w:rsidTr="009D0B2D">
        <w:trPr>
          <w:jc w:val="center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775D54" w14:textId="77777777" w:rsidR="00A626CF" w:rsidRPr="00527F90" w:rsidRDefault="00A626CF" w:rsidP="009D0B2D">
            <w:pPr>
              <w:rPr>
                <w:rFonts w:ascii="HG創英角ｺﾞｼｯｸUB" w:eastAsia="HG創英角ｺﾞｼｯｸUB" w:hAnsi="HG創英角ｺﾞｼｯｸUB"/>
                <w:color w:val="1F497D" w:themeColor="text2"/>
                <w:sz w:val="24"/>
                <w:szCs w:val="24"/>
              </w:rPr>
            </w:pPr>
            <w:r w:rsidRPr="00527F90">
              <w:rPr>
                <w:rFonts w:ascii="HG創英角ｺﾞｼｯｸUB" w:eastAsia="HG創英角ｺﾞｼｯｸUB" w:hAnsi="HG創英角ｺﾞｼｯｸUB" w:hint="eastAsia"/>
                <w:color w:val="1F497D" w:themeColor="text2"/>
                <w:sz w:val="24"/>
                <w:szCs w:val="24"/>
              </w:rPr>
              <w:t>発展会計　再インストール作業手順</w:t>
            </w:r>
          </w:p>
        </w:tc>
      </w:tr>
      <w:tr w:rsidR="00A626CF" w:rsidRPr="001005C9" w14:paraId="067E6627" w14:textId="77777777" w:rsidTr="009D0B2D">
        <w:trPr>
          <w:trHeight w:val="906"/>
          <w:jc w:val="center"/>
        </w:trPr>
        <w:tc>
          <w:tcPr>
            <w:tcW w:w="5245" w:type="dxa"/>
            <w:gridSpan w:val="2"/>
            <w:vAlign w:val="center"/>
          </w:tcPr>
          <w:p w14:paraId="2628F9F9" w14:textId="77777777" w:rsidR="00A626CF" w:rsidRDefault="00A626CF" w:rsidP="009D0B2D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発展会計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３へ</w:t>
            </w: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データ移行日時</w:t>
            </w:r>
          </w:p>
          <w:p w14:paraId="0D0A7B1C" w14:textId="77777777" w:rsidR="00A626CF" w:rsidRPr="003479D7" w:rsidRDefault="00A626CF" w:rsidP="009D0B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79D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右記の時間帯は、発展会計２を使用できません。</w:t>
            </w:r>
          </w:p>
        </w:tc>
        <w:tc>
          <w:tcPr>
            <w:tcW w:w="3970" w:type="dxa"/>
            <w:vAlign w:val="center"/>
          </w:tcPr>
          <w:p w14:paraId="662196BE" w14:textId="77777777" w:rsidR="00A626CF" w:rsidRPr="00FC2014" w:rsidRDefault="00A626CF" w:rsidP="009D0B2D">
            <w:pPr>
              <w:rPr>
                <w:rFonts w:asciiTheme="majorEastAsia" w:eastAsiaTheme="majorEastAsia" w:hAnsiTheme="majorEastAsia"/>
                <w:b/>
                <w:sz w:val="22"/>
                <w:highlight w:val="yellow"/>
              </w:rPr>
            </w:pPr>
            <w:r w:rsidRPr="00FC2014">
              <w:rPr>
                <w:rFonts w:asciiTheme="majorEastAsia" w:eastAsiaTheme="majorEastAsia" w:hAnsiTheme="majorEastAsia" w:hint="eastAsia"/>
                <w:b/>
                <w:sz w:val="22"/>
                <w:highlight w:val="yellow"/>
              </w:rPr>
              <w:t>令和3年●●月●●日</w:t>
            </w:r>
          </w:p>
          <w:p w14:paraId="31A0F25B" w14:textId="77777777" w:rsidR="00A626CF" w:rsidRPr="003479D7" w:rsidRDefault="00A626CF" w:rsidP="009D0B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C2014">
              <w:rPr>
                <w:rFonts w:asciiTheme="majorEastAsia" w:eastAsiaTheme="majorEastAsia" w:hAnsiTheme="majorEastAsia" w:hint="eastAsia"/>
                <w:b/>
                <w:sz w:val="22"/>
                <w:highlight w:val="yellow"/>
              </w:rPr>
              <w:t>●●：●●～●●：●●</w:t>
            </w:r>
          </w:p>
        </w:tc>
      </w:tr>
      <w:tr w:rsidR="00A626CF" w:rsidRPr="001005C9" w14:paraId="3E72D70B" w14:textId="77777777" w:rsidTr="009D0B2D">
        <w:trPr>
          <w:trHeight w:val="420"/>
          <w:jc w:val="center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A219885" w14:textId="77777777" w:rsidR="00A626CF" w:rsidRPr="001005C9" w:rsidRDefault="00A626CF" w:rsidP="009D0B2D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8779" w:type="dxa"/>
            <w:gridSpan w:val="2"/>
            <w:tcBorders>
              <w:left w:val="single" w:sz="4" w:space="0" w:color="auto"/>
            </w:tcBorders>
            <w:vAlign w:val="center"/>
          </w:tcPr>
          <w:p w14:paraId="35E5028E" w14:textId="77777777" w:rsidR="00A626CF" w:rsidRPr="003479D7" w:rsidRDefault="00A626CF" w:rsidP="009D0B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新バージョン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発展会計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３」</w:t>
            </w: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のインストール</w:t>
            </w:r>
          </w:p>
          <w:p w14:paraId="2D9FCC11" w14:textId="77777777" w:rsidR="00A626CF" w:rsidRPr="00F809CF" w:rsidRDefault="00A626CF" w:rsidP="009D0B2D">
            <w:pPr>
              <w:snapToGrid w:val="0"/>
              <w:ind w:left="200" w:hangingChars="100" w:hanging="2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809C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F809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Ｗｅｂサイト（</w:t>
            </w:r>
            <w:hyperlink r:id="rId7" w:history="1">
              <w:r w:rsidRPr="00F809CF">
                <w:rPr>
                  <w:rStyle w:val="a5"/>
                  <w:rFonts w:asciiTheme="minorEastAsia" w:hAnsiTheme="minorEastAsia"/>
                  <w:kern w:val="0"/>
                  <w:sz w:val="20"/>
                  <w:szCs w:val="20"/>
                </w:rPr>
                <w:t>https://kaikei.bizup.jp</w:t>
              </w:r>
            </w:hyperlink>
            <w:r w:rsidRPr="00F809C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）よりインストールしてください。</w:t>
            </w:r>
          </w:p>
          <w:p w14:paraId="666470C7" w14:textId="77777777" w:rsidR="00A626CF" w:rsidRPr="00F809CF" w:rsidRDefault="00A626CF" w:rsidP="009D0B2D">
            <w:pPr>
              <w:snapToGrid w:val="0"/>
              <w:ind w:left="200" w:hangingChars="100" w:hanging="2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809CF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インストール方法の詳細につきましては、同サイトに掲載のマニュアルをご参照ください。</w:t>
            </w:r>
          </w:p>
          <w:p w14:paraId="364782DF" w14:textId="77777777" w:rsidR="00A626CF" w:rsidRDefault="00A626CF" w:rsidP="009D0B2D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3479D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発展会計２と同じＩＤ／パスワードで</w:t>
            </w:r>
            <w:r w:rsidRPr="003479D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ログイン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できますので、ご利用中</w:t>
            </w:r>
            <w:r w:rsidRPr="003479D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のログイン情報</w:t>
            </w:r>
          </w:p>
          <w:p w14:paraId="70747329" w14:textId="77777777" w:rsidR="00A626CF" w:rsidRPr="00F809CF" w:rsidRDefault="00A626CF" w:rsidP="009D0B2D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</w:t>
            </w:r>
            <w:r w:rsidRPr="003479D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（「企業ＩＤ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／</w:t>
            </w:r>
            <w:r w:rsidRPr="003479D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会計事務所ＩＤ」「ユーザＩＤ」「パスワード」）を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お</w:t>
            </w:r>
            <w:r w:rsidRPr="003479D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控えください。</w:t>
            </w:r>
          </w:p>
        </w:tc>
      </w:tr>
      <w:tr w:rsidR="00A626CF" w:rsidRPr="001005C9" w14:paraId="6CE17370" w14:textId="77777777" w:rsidTr="009D0B2D">
        <w:trPr>
          <w:trHeight w:val="276"/>
          <w:jc w:val="center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09118" w14:textId="77777777" w:rsidR="00A626CF" w:rsidRPr="001005C9" w:rsidRDefault="00A626CF" w:rsidP="009D0B2D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87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BB263A" w14:textId="77777777" w:rsidR="00A626CF" w:rsidRDefault="00A626CF" w:rsidP="009D0B2D">
            <w:pPr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ご利用中の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発展会計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２」</w:t>
            </w:r>
            <w:r w:rsidRPr="003479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のアンインストール</w:t>
            </w:r>
          </w:p>
          <w:p w14:paraId="7CB6571C" w14:textId="77777777" w:rsidR="00A626CF" w:rsidRPr="00F809CF" w:rsidRDefault="00A626CF" w:rsidP="009D0B2D">
            <w:pPr>
              <w:snapToGrid w:val="0"/>
              <w:ind w:left="200" w:hangingChars="100" w:hanging="2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809CF">
              <w:rPr>
                <w:rFonts w:asciiTheme="minorEastAsia" w:hAnsiTheme="minorEastAsia" w:hint="eastAsia"/>
                <w:sz w:val="20"/>
                <w:szCs w:val="20"/>
              </w:rPr>
              <w:t>※データ移行日時を過ぎた後に発展会計２にログインしようとした場合、</w:t>
            </w:r>
            <w:r w:rsidRPr="00F809C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発展会計３のインストール案内が表示されます。</w:t>
            </w:r>
          </w:p>
          <w:p w14:paraId="7A38B76B" w14:textId="77777777" w:rsidR="00A626CF" w:rsidRPr="00F809CF" w:rsidRDefault="00A626CF" w:rsidP="009D0B2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809C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F809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一連の作業による会計データの消失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など</w:t>
            </w:r>
            <w:r w:rsidRPr="00F809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はございません。</w:t>
            </w:r>
          </w:p>
        </w:tc>
      </w:tr>
    </w:tbl>
    <w:p w14:paraId="63BCBCA8" w14:textId="77777777" w:rsidR="00A626CF" w:rsidRDefault="00A626CF" w:rsidP="000175AF">
      <w:pPr>
        <w:jc w:val="left"/>
        <w:rPr>
          <w:rFonts w:asciiTheme="minorEastAsia" w:hAnsiTheme="minorEastAsia"/>
          <w:szCs w:val="21"/>
        </w:rPr>
      </w:pPr>
    </w:p>
    <w:p w14:paraId="1841AF22" w14:textId="104C283F" w:rsidR="000175AF" w:rsidRPr="00A531BD" w:rsidRDefault="000175AF" w:rsidP="000175AF">
      <w:pPr>
        <w:rPr>
          <w:rFonts w:asciiTheme="minorEastAsia" w:hAnsiTheme="minorEastAsia"/>
          <w:szCs w:val="21"/>
        </w:rPr>
      </w:pPr>
      <w:r w:rsidRPr="000175AF">
        <w:rPr>
          <w:rFonts w:asciiTheme="minorEastAsia" w:hAnsiTheme="minorEastAsia" w:hint="eastAsia"/>
          <w:szCs w:val="21"/>
        </w:rPr>
        <w:t xml:space="preserve">　</w:t>
      </w:r>
      <w:r w:rsidR="00CA46F0">
        <w:rPr>
          <w:rFonts w:asciiTheme="minorEastAsia" w:hAnsiTheme="minorEastAsia" w:hint="eastAsia"/>
          <w:szCs w:val="21"/>
        </w:rPr>
        <w:t>本件に関する</w:t>
      </w:r>
      <w:r w:rsidRPr="000175AF">
        <w:rPr>
          <w:rFonts w:asciiTheme="minorEastAsia" w:hAnsiTheme="minorEastAsia" w:hint="eastAsia"/>
          <w:szCs w:val="21"/>
        </w:rPr>
        <w:t>ご不明点につきましては、お手数ではございますが、</w:t>
      </w:r>
      <w:r w:rsidR="009C3494" w:rsidRPr="00FC2014">
        <w:rPr>
          <w:rFonts w:asciiTheme="minorEastAsia" w:hAnsiTheme="minorEastAsia" w:hint="eastAsia"/>
          <w:szCs w:val="21"/>
          <w:highlight w:val="yellow"/>
        </w:rPr>
        <w:t>弊社</w:t>
      </w:r>
      <w:r w:rsidRPr="00FC2014">
        <w:rPr>
          <w:rFonts w:asciiTheme="minorEastAsia" w:hAnsiTheme="minorEastAsia" w:hint="eastAsia"/>
          <w:szCs w:val="21"/>
          <w:highlight w:val="yellow"/>
        </w:rPr>
        <w:t>（</w:t>
      </w:r>
      <w:r w:rsidR="009C3494" w:rsidRPr="00FC2014">
        <w:rPr>
          <w:rFonts w:asciiTheme="minorEastAsia" w:hAnsiTheme="minorEastAsia" w:hint="eastAsia"/>
          <w:szCs w:val="21"/>
          <w:highlight w:val="yellow"/>
        </w:rPr>
        <w:t>T</w:t>
      </w:r>
      <w:r w:rsidR="009C3494" w:rsidRPr="00FC2014">
        <w:rPr>
          <w:rFonts w:asciiTheme="minorEastAsia" w:hAnsiTheme="minorEastAsia"/>
          <w:szCs w:val="21"/>
          <w:highlight w:val="yellow"/>
        </w:rPr>
        <w:t>EL</w:t>
      </w:r>
      <w:r w:rsidR="009C3494" w:rsidRPr="00FC2014">
        <w:rPr>
          <w:rFonts w:asciiTheme="minorEastAsia" w:hAnsiTheme="minorEastAsia" w:hint="eastAsia"/>
          <w:szCs w:val="21"/>
          <w:highlight w:val="yellow"/>
        </w:rPr>
        <w:t>：*</w:t>
      </w:r>
      <w:r w:rsidR="009C3494" w:rsidRPr="00FC2014">
        <w:rPr>
          <w:rFonts w:asciiTheme="minorEastAsia" w:hAnsiTheme="minorEastAsia"/>
          <w:szCs w:val="21"/>
          <w:highlight w:val="yellow"/>
        </w:rPr>
        <w:t>*</w:t>
      </w:r>
      <w:r w:rsidRPr="00FC2014">
        <w:rPr>
          <w:rFonts w:asciiTheme="minorEastAsia" w:hAnsiTheme="minorEastAsia" w:hint="eastAsia"/>
          <w:szCs w:val="21"/>
          <w:highlight w:val="yellow"/>
        </w:rPr>
        <w:t>-</w:t>
      </w:r>
      <w:r w:rsidR="009C3494" w:rsidRPr="00FC2014">
        <w:rPr>
          <w:rFonts w:asciiTheme="minorEastAsia" w:hAnsiTheme="minorEastAsia"/>
          <w:szCs w:val="21"/>
          <w:highlight w:val="yellow"/>
        </w:rPr>
        <w:t>****</w:t>
      </w:r>
      <w:r w:rsidR="00CA46F0" w:rsidRPr="00FC2014">
        <w:rPr>
          <w:rFonts w:asciiTheme="minorEastAsia" w:hAnsiTheme="minorEastAsia" w:hint="eastAsia"/>
          <w:szCs w:val="21"/>
          <w:highlight w:val="yellow"/>
        </w:rPr>
        <w:t>-</w:t>
      </w:r>
      <w:r w:rsidR="009C3494" w:rsidRPr="00FC2014">
        <w:rPr>
          <w:rFonts w:asciiTheme="minorEastAsia" w:hAnsiTheme="minorEastAsia"/>
          <w:szCs w:val="21"/>
          <w:highlight w:val="yellow"/>
        </w:rPr>
        <w:t>****</w:t>
      </w:r>
      <w:r w:rsidRPr="00FC2014">
        <w:rPr>
          <w:rFonts w:asciiTheme="minorEastAsia" w:hAnsiTheme="minorEastAsia" w:hint="eastAsia"/>
          <w:szCs w:val="21"/>
          <w:highlight w:val="yellow"/>
        </w:rPr>
        <w:t>）</w:t>
      </w:r>
      <w:r w:rsidR="00CA46F0">
        <w:rPr>
          <w:rFonts w:asciiTheme="minorEastAsia" w:hAnsiTheme="minorEastAsia" w:hint="eastAsia"/>
          <w:szCs w:val="21"/>
        </w:rPr>
        <w:t>まで</w:t>
      </w:r>
      <w:r w:rsidR="00E049AF">
        <w:rPr>
          <w:rFonts w:asciiTheme="minorEastAsia" w:hAnsiTheme="minorEastAsia" w:hint="eastAsia"/>
          <w:szCs w:val="21"/>
        </w:rPr>
        <w:t>お問い合わせください</w:t>
      </w:r>
      <w:r w:rsidR="000E7C39">
        <w:rPr>
          <w:rFonts w:asciiTheme="minorEastAsia" w:hAnsiTheme="minorEastAsia" w:hint="eastAsia"/>
          <w:szCs w:val="21"/>
        </w:rPr>
        <w:t>ますよう</w:t>
      </w:r>
      <w:r w:rsidRPr="000175AF">
        <w:rPr>
          <w:rFonts w:asciiTheme="minorEastAsia" w:hAnsiTheme="minorEastAsia" w:hint="eastAsia"/>
          <w:szCs w:val="21"/>
        </w:rPr>
        <w:t>お願い</w:t>
      </w:r>
      <w:r w:rsidR="00CE4770">
        <w:rPr>
          <w:rFonts w:asciiTheme="minorEastAsia" w:hAnsiTheme="minorEastAsia" w:hint="eastAsia"/>
          <w:szCs w:val="21"/>
        </w:rPr>
        <w:t>いた</w:t>
      </w:r>
      <w:r w:rsidR="000E7C39">
        <w:rPr>
          <w:rFonts w:asciiTheme="minorEastAsia" w:hAnsiTheme="minorEastAsia" w:hint="eastAsia"/>
          <w:szCs w:val="21"/>
        </w:rPr>
        <w:t>します</w:t>
      </w:r>
      <w:r w:rsidRPr="000175AF">
        <w:rPr>
          <w:rFonts w:asciiTheme="minorEastAsia" w:hAnsiTheme="minorEastAsia" w:hint="eastAsia"/>
          <w:szCs w:val="21"/>
        </w:rPr>
        <w:t>。</w:t>
      </w:r>
    </w:p>
    <w:p w14:paraId="15A00575" w14:textId="02B72E1A" w:rsidR="00A531BD" w:rsidRPr="009C3494" w:rsidRDefault="00A531BD" w:rsidP="009C3494">
      <w:pPr>
        <w:pStyle w:val="a8"/>
        <w:rPr>
          <w:rFonts w:asciiTheme="minorEastAsia" w:eastAsiaTheme="minorEastAsia" w:hAnsiTheme="minorEastAsia"/>
          <w:sz w:val="21"/>
          <w:szCs w:val="21"/>
        </w:rPr>
      </w:pPr>
      <w:r w:rsidRPr="00A531BD">
        <w:rPr>
          <w:rFonts w:asciiTheme="minorEastAsia" w:eastAsiaTheme="minorEastAsia" w:hAnsiTheme="minorEastAsia" w:hint="eastAsia"/>
          <w:sz w:val="21"/>
          <w:szCs w:val="21"/>
        </w:rPr>
        <w:t>敬具</w:t>
      </w:r>
    </w:p>
    <w:sectPr w:rsidR="00A531BD" w:rsidRPr="009C3494" w:rsidSect="005E0CF9">
      <w:pgSz w:w="11906" w:h="16838" w:code="9"/>
      <w:pgMar w:top="1021" w:right="1134" w:bottom="851" w:left="1134" w:header="851" w:footer="992" w:gutter="0"/>
      <w:cols w:space="420"/>
      <w:docGrid w:type="lines" w:linePitch="360" w:charSpace="42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B60D" w14:textId="77777777" w:rsidR="007803E9" w:rsidRDefault="007803E9" w:rsidP="00A343A3">
      <w:r>
        <w:separator/>
      </w:r>
    </w:p>
  </w:endnote>
  <w:endnote w:type="continuationSeparator" w:id="0">
    <w:p w14:paraId="4BE0A947" w14:textId="77777777" w:rsidR="007803E9" w:rsidRDefault="007803E9" w:rsidP="00A3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E47A" w14:textId="77777777" w:rsidR="007803E9" w:rsidRDefault="007803E9" w:rsidP="00A343A3">
      <w:r>
        <w:separator/>
      </w:r>
    </w:p>
  </w:footnote>
  <w:footnote w:type="continuationSeparator" w:id="0">
    <w:p w14:paraId="5B30123D" w14:textId="77777777" w:rsidR="007803E9" w:rsidRDefault="007803E9" w:rsidP="00A3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dirty"/>
  <w:defaultTabStop w:val="840"/>
  <w:drawingGridHorizontalSpacing w:val="4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9B"/>
    <w:rsid w:val="00000494"/>
    <w:rsid w:val="000175AF"/>
    <w:rsid w:val="00021479"/>
    <w:rsid w:val="0003314E"/>
    <w:rsid w:val="000350EB"/>
    <w:rsid w:val="0004404C"/>
    <w:rsid w:val="00057A3E"/>
    <w:rsid w:val="0008698B"/>
    <w:rsid w:val="000909CE"/>
    <w:rsid w:val="0009129B"/>
    <w:rsid w:val="000934CA"/>
    <w:rsid w:val="000B4E50"/>
    <w:rsid w:val="000D1387"/>
    <w:rsid w:val="000E686F"/>
    <w:rsid w:val="000E7C39"/>
    <w:rsid w:val="001005C9"/>
    <w:rsid w:val="00103AD6"/>
    <w:rsid w:val="00113334"/>
    <w:rsid w:val="001165F4"/>
    <w:rsid w:val="00120B59"/>
    <w:rsid w:val="00137E03"/>
    <w:rsid w:val="00143801"/>
    <w:rsid w:val="00156FDF"/>
    <w:rsid w:val="00163C5D"/>
    <w:rsid w:val="001D4393"/>
    <w:rsid w:val="0021281C"/>
    <w:rsid w:val="00223A33"/>
    <w:rsid w:val="002550DB"/>
    <w:rsid w:val="00271B83"/>
    <w:rsid w:val="00285366"/>
    <w:rsid w:val="002B39A2"/>
    <w:rsid w:val="002D2EDC"/>
    <w:rsid w:val="002D5443"/>
    <w:rsid w:val="002E7BB7"/>
    <w:rsid w:val="00312494"/>
    <w:rsid w:val="00320427"/>
    <w:rsid w:val="00324FFE"/>
    <w:rsid w:val="003327D6"/>
    <w:rsid w:val="00340A74"/>
    <w:rsid w:val="00342ED6"/>
    <w:rsid w:val="003479D7"/>
    <w:rsid w:val="0035423F"/>
    <w:rsid w:val="003B7A84"/>
    <w:rsid w:val="003C012F"/>
    <w:rsid w:val="003C36BA"/>
    <w:rsid w:val="003F2C66"/>
    <w:rsid w:val="003F464B"/>
    <w:rsid w:val="00402A8A"/>
    <w:rsid w:val="00420A8D"/>
    <w:rsid w:val="00423C65"/>
    <w:rsid w:val="00426C73"/>
    <w:rsid w:val="004426E5"/>
    <w:rsid w:val="00443CD1"/>
    <w:rsid w:val="00451C92"/>
    <w:rsid w:val="00456A1F"/>
    <w:rsid w:val="00466EEA"/>
    <w:rsid w:val="004806E7"/>
    <w:rsid w:val="00485352"/>
    <w:rsid w:val="004D504E"/>
    <w:rsid w:val="004D7561"/>
    <w:rsid w:val="004E2EB2"/>
    <w:rsid w:val="00512EC9"/>
    <w:rsid w:val="005156A1"/>
    <w:rsid w:val="00527F90"/>
    <w:rsid w:val="00567A66"/>
    <w:rsid w:val="005742FD"/>
    <w:rsid w:val="00587075"/>
    <w:rsid w:val="00592B1D"/>
    <w:rsid w:val="00595F1C"/>
    <w:rsid w:val="005A4343"/>
    <w:rsid w:val="005B36AB"/>
    <w:rsid w:val="005C15AC"/>
    <w:rsid w:val="005D4C85"/>
    <w:rsid w:val="005E0CF9"/>
    <w:rsid w:val="005E3649"/>
    <w:rsid w:val="005F173B"/>
    <w:rsid w:val="006229D3"/>
    <w:rsid w:val="00647E01"/>
    <w:rsid w:val="00670E8D"/>
    <w:rsid w:val="00683344"/>
    <w:rsid w:val="0068376E"/>
    <w:rsid w:val="006A4F2C"/>
    <w:rsid w:val="006C20AF"/>
    <w:rsid w:val="006D6AF9"/>
    <w:rsid w:val="006F2C0B"/>
    <w:rsid w:val="006F6AFA"/>
    <w:rsid w:val="0071192D"/>
    <w:rsid w:val="0071432F"/>
    <w:rsid w:val="00745D9E"/>
    <w:rsid w:val="00745E8B"/>
    <w:rsid w:val="0077784A"/>
    <w:rsid w:val="007803E9"/>
    <w:rsid w:val="007C31FA"/>
    <w:rsid w:val="007E2D9C"/>
    <w:rsid w:val="007F6A13"/>
    <w:rsid w:val="007F6F39"/>
    <w:rsid w:val="00853D97"/>
    <w:rsid w:val="00874904"/>
    <w:rsid w:val="00891E83"/>
    <w:rsid w:val="00897309"/>
    <w:rsid w:val="008B7FE2"/>
    <w:rsid w:val="008E00F7"/>
    <w:rsid w:val="00910DC4"/>
    <w:rsid w:val="009168D0"/>
    <w:rsid w:val="0093080E"/>
    <w:rsid w:val="009412CA"/>
    <w:rsid w:val="00960790"/>
    <w:rsid w:val="00960E8B"/>
    <w:rsid w:val="00980316"/>
    <w:rsid w:val="009960AF"/>
    <w:rsid w:val="009C04BA"/>
    <w:rsid w:val="009C3494"/>
    <w:rsid w:val="009E0AEE"/>
    <w:rsid w:val="009F691B"/>
    <w:rsid w:val="00A03CDE"/>
    <w:rsid w:val="00A252F3"/>
    <w:rsid w:val="00A3064B"/>
    <w:rsid w:val="00A343A3"/>
    <w:rsid w:val="00A531BD"/>
    <w:rsid w:val="00A626CF"/>
    <w:rsid w:val="00A74322"/>
    <w:rsid w:val="00A74458"/>
    <w:rsid w:val="00AA1626"/>
    <w:rsid w:val="00AB7A58"/>
    <w:rsid w:val="00AC37EB"/>
    <w:rsid w:val="00AC3977"/>
    <w:rsid w:val="00AC4772"/>
    <w:rsid w:val="00AE6BB3"/>
    <w:rsid w:val="00AF297F"/>
    <w:rsid w:val="00B24A01"/>
    <w:rsid w:val="00B32B5C"/>
    <w:rsid w:val="00B34144"/>
    <w:rsid w:val="00B615FF"/>
    <w:rsid w:val="00B7756B"/>
    <w:rsid w:val="00BA310E"/>
    <w:rsid w:val="00BA7180"/>
    <w:rsid w:val="00BC1838"/>
    <w:rsid w:val="00BE4519"/>
    <w:rsid w:val="00BF613E"/>
    <w:rsid w:val="00C06094"/>
    <w:rsid w:val="00C06C13"/>
    <w:rsid w:val="00C13DF9"/>
    <w:rsid w:val="00C222A2"/>
    <w:rsid w:val="00C37845"/>
    <w:rsid w:val="00C52CAF"/>
    <w:rsid w:val="00C62F3C"/>
    <w:rsid w:val="00C8435E"/>
    <w:rsid w:val="00C96081"/>
    <w:rsid w:val="00CA46F0"/>
    <w:rsid w:val="00CA4C72"/>
    <w:rsid w:val="00CD3E02"/>
    <w:rsid w:val="00CE4770"/>
    <w:rsid w:val="00CE6F84"/>
    <w:rsid w:val="00D02B78"/>
    <w:rsid w:val="00D02C90"/>
    <w:rsid w:val="00D3798A"/>
    <w:rsid w:val="00D757F9"/>
    <w:rsid w:val="00D92978"/>
    <w:rsid w:val="00DC5C86"/>
    <w:rsid w:val="00DD11A2"/>
    <w:rsid w:val="00DE0198"/>
    <w:rsid w:val="00DF0232"/>
    <w:rsid w:val="00DF4925"/>
    <w:rsid w:val="00E049AF"/>
    <w:rsid w:val="00E9619F"/>
    <w:rsid w:val="00ED1C5C"/>
    <w:rsid w:val="00EE32C5"/>
    <w:rsid w:val="00EF0E26"/>
    <w:rsid w:val="00EF376C"/>
    <w:rsid w:val="00F138D2"/>
    <w:rsid w:val="00F14667"/>
    <w:rsid w:val="00F40B8F"/>
    <w:rsid w:val="00F531FC"/>
    <w:rsid w:val="00F74456"/>
    <w:rsid w:val="00F862B3"/>
    <w:rsid w:val="00FB3F0A"/>
    <w:rsid w:val="00FC2014"/>
    <w:rsid w:val="00FC4112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FA3B9"/>
  <w15:docId w15:val="{27EC6DEB-D49F-4C80-9F75-706599C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1432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71432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143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1432F"/>
    <w:rPr>
      <w:color w:val="0000FF"/>
      <w:u w:val="single"/>
    </w:rPr>
  </w:style>
  <w:style w:type="paragraph" w:styleId="a6">
    <w:name w:val="Salutation"/>
    <w:basedOn w:val="a"/>
    <w:next w:val="a"/>
    <w:link w:val="a7"/>
    <w:uiPriority w:val="99"/>
    <w:unhideWhenUsed/>
    <w:rsid w:val="001D4393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1D4393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D439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D4393"/>
    <w:rPr>
      <w:rFonts w:ascii="HG丸ｺﾞｼｯｸM-PRO" w:eastAsia="HG丸ｺﾞｼｯｸM-PRO" w:hAnsi="HG丸ｺﾞｼｯｸM-PRO"/>
      <w:sz w:val="24"/>
      <w:szCs w:val="24"/>
    </w:rPr>
  </w:style>
  <w:style w:type="table" w:styleId="aa">
    <w:name w:val="Table Grid"/>
    <w:basedOn w:val="a1"/>
    <w:uiPriority w:val="59"/>
    <w:rsid w:val="0071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43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43A3"/>
  </w:style>
  <w:style w:type="paragraph" w:styleId="ad">
    <w:name w:val="footer"/>
    <w:basedOn w:val="a"/>
    <w:link w:val="ae"/>
    <w:uiPriority w:val="99"/>
    <w:unhideWhenUsed/>
    <w:rsid w:val="00A343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43A3"/>
  </w:style>
  <w:style w:type="character" w:styleId="af">
    <w:name w:val="Unresolved Mention"/>
    <w:basedOn w:val="a0"/>
    <w:uiPriority w:val="99"/>
    <w:semiHidden/>
    <w:unhideWhenUsed/>
    <w:rsid w:val="004E2EB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6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ikei.bizu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5048-6B2B-498A-B893-99E1138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bizup</dc:creator>
  <cp:lastModifiedBy>katsumata@bmc-net.jp</cp:lastModifiedBy>
  <cp:revision>2</cp:revision>
  <cp:lastPrinted>2012-08-01T13:03:00Z</cp:lastPrinted>
  <dcterms:created xsi:type="dcterms:W3CDTF">2021-08-26T02:17:00Z</dcterms:created>
  <dcterms:modified xsi:type="dcterms:W3CDTF">2021-08-26T02:17:00Z</dcterms:modified>
</cp:coreProperties>
</file>